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92" w:rsidRDefault="00951792" w:rsidP="00951792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u w:val="single"/>
        </w:rPr>
        <w:t>Agenda items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Welcome:</w:t>
      </w:r>
      <w:r>
        <w:rPr>
          <w:color w:val="000000"/>
          <w:sz w:val="22"/>
          <w:szCs w:val="22"/>
        </w:rPr>
        <w:t xml:space="preserve"> Jen Kreckel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</w:rPr>
        <w:t>Treasurer’s Report:</w:t>
      </w:r>
      <w:r>
        <w:rPr>
          <w:color w:val="000000"/>
          <w:sz w:val="22"/>
          <w:szCs w:val="22"/>
        </w:rPr>
        <w:t xml:space="preserve"> Charlotte Davis  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  <w:r w:rsidR="003A3287">
        <w:rPr>
          <w:color w:val="000000"/>
          <w:sz w:val="22"/>
          <w:szCs w:val="22"/>
        </w:rPr>
        <w:t xml:space="preserve"> </w:t>
      </w:r>
      <w:r w:rsidR="003A3287">
        <w:rPr>
          <w:color w:val="000000"/>
          <w:sz w:val="22"/>
          <w:szCs w:val="22"/>
        </w:rPr>
        <w:tab/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  <w:sz w:val="22"/>
          <w:szCs w:val="22"/>
        </w:rPr>
        <w:t>Bandstand/Gazeebo in Veteran’s Park</w:t>
      </w:r>
      <w:r>
        <w:rPr>
          <w:color w:val="000000"/>
          <w:sz w:val="22"/>
          <w:szCs w:val="22"/>
        </w:rPr>
        <w:t xml:space="preserve"> - Bernie Pare</w:t>
      </w: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Construction -  timeline and who will be involved in construction 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Materials purchase 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  <w:sz w:val="22"/>
          <w:szCs w:val="22"/>
        </w:rPr>
        <w:t>EnvisionRumford Social Media sites/pages</w:t>
      </w:r>
      <w:r>
        <w:rPr>
          <w:color w:val="000000"/>
          <w:sz w:val="22"/>
          <w:szCs w:val="22"/>
        </w:rPr>
        <w:t xml:space="preserve">  - Kris Howes </w:t>
      </w: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Site Updates </w:t>
      </w:r>
      <w:r>
        <w:rPr>
          <w:color w:val="1F497D"/>
          <w:sz w:val="22"/>
          <w:szCs w:val="22"/>
        </w:rPr>
        <w:t xml:space="preserve"> - </w:t>
      </w:r>
      <w:r>
        <w:rPr>
          <w:color w:val="000000"/>
          <w:sz w:val="22"/>
          <w:szCs w:val="22"/>
        </w:rPr>
        <w:t xml:space="preserve">Visitor Traffic, Messages, Feedback , etc. 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Member Profiles – who has/will submit information </w:t>
      </w:r>
      <w:r>
        <w:rPr>
          <w:b/>
          <w:bCs/>
          <w:color w:val="000000"/>
          <w:sz w:val="22"/>
          <w:szCs w:val="22"/>
        </w:rPr>
        <w:t>(ALL -please make effort to submit)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  <w:r w:rsidR="003A3287">
        <w:rPr>
          <w:color w:val="000000"/>
          <w:sz w:val="22"/>
          <w:szCs w:val="22"/>
        </w:rPr>
        <w:t xml:space="preserve"> </w:t>
      </w: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  <w:sz w:val="22"/>
          <w:szCs w:val="22"/>
        </w:rPr>
        <w:t>Pumpkin Fest 2017</w:t>
      </w:r>
      <w:r>
        <w:rPr>
          <w:color w:val="000000"/>
          <w:sz w:val="22"/>
          <w:szCs w:val="22"/>
        </w:rPr>
        <w:t xml:space="preserve"> – Kris Howes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Sponsors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Marketing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Events 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Vendors/Performers 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Envision Rumford Booth(s)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How can ER make money? – Brain Storm- it’s time to monetize activities/events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Items for re-sale; bake sale, T-Shirts, Candy,_____(?)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Games of Chance – PLINKO, _____, _____ (?)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Carnival Games – (misc)______, _______(?)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Skill Games – Golf Put, Fishing Cast/Catch(prize), ______, _____(?)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Duck Float(?) – Randy scheduled to meet w/ Brookfield next week to discuss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(?)</w:t>
      </w:r>
    </w:p>
    <w:p w:rsidR="00951792" w:rsidRDefault="00951792" w:rsidP="00951792">
      <w:pPr>
        <w:pStyle w:val="NormalWeb"/>
        <w:spacing w:before="0" w:beforeAutospacing="0" w:after="0" w:afterAutospacing="0"/>
        <w:ind w:left="108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1080" w:hanging="360"/>
      </w:pPr>
      <w:r>
        <w:rPr>
          <w:rFonts w:ascii="Symbol" w:hAnsi="Symbo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Help needed with _____(?)</w:t>
      </w:r>
    </w:p>
    <w:p w:rsidR="00951792" w:rsidRDefault="00951792" w:rsidP="00951792">
      <w:pPr>
        <w:pStyle w:val="NormalWeb"/>
        <w:spacing w:before="0" w:beforeAutospacing="0" w:after="0" w:afterAutospacing="0"/>
        <w:ind w:left="216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rFonts w:ascii="Calibri" w:hAnsi="Calibri"/>
          <w:color w:val="000000"/>
          <w:sz w:val="22"/>
          <w:szCs w:val="22"/>
        </w:rPr>
        <w:t>Name(s) and Assigned Task(s)</w:t>
      </w:r>
    </w:p>
    <w:p w:rsidR="00951792" w:rsidRDefault="00951792" w:rsidP="00951792">
      <w:pPr>
        <w:pStyle w:val="NormalWeb"/>
        <w:spacing w:before="0" w:beforeAutospacing="0" w:after="0" w:afterAutospacing="0"/>
        <w:ind w:left="2880" w:hanging="360"/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______(?)_______(?)</w:t>
      </w:r>
    </w:p>
    <w:p w:rsidR="00951792" w:rsidRDefault="00951792" w:rsidP="00951792">
      <w:pPr>
        <w:pStyle w:val="NormalWeb"/>
        <w:spacing w:before="0" w:beforeAutospacing="0" w:after="0" w:afterAutospacing="0"/>
        <w:ind w:left="2880" w:hanging="360"/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 xml:space="preserve">  </w:t>
      </w:r>
      <w:r>
        <w:rPr>
          <w:rFonts w:ascii="Calibri" w:hAnsi="Calibri"/>
          <w:color w:val="000000"/>
          <w:sz w:val="22"/>
          <w:szCs w:val="22"/>
        </w:rPr>
        <w:t>______(?)_______(?)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hanging="36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720" w:hanging="360"/>
        <w:jc w:val="both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b/>
          <w:bCs/>
          <w:color w:val="000000"/>
          <w:sz w:val="22"/>
          <w:szCs w:val="22"/>
        </w:rPr>
        <w:t>Betterment Fund Grant Application</w:t>
      </w:r>
      <w:r>
        <w:rPr>
          <w:color w:val="000000"/>
          <w:sz w:val="22"/>
          <w:szCs w:val="22"/>
        </w:rPr>
        <w:t xml:space="preserve"> </w:t>
      </w:r>
      <w:r>
        <w:rPr>
          <w:color w:val="1F497D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Kris Howes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720" w:hanging="360"/>
        <w:jc w:val="both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1440" w:hanging="360"/>
        <w:jc w:val="both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Randy is working with The Betterment Fund to request a Grant for $15,000- paid over 2 years ($7500 in 2018, $7500 in 2019)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 xml:space="preserve">application Due mid-November 2017 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1440" w:hanging="360"/>
        <w:jc w:val="both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Application in pending status, required to submit 2016 financial statements, Year to Date Statements, Budget for use of Grant $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>Questions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880" w:hanging="360"/>
        <w:jc w:val="both"/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22"/>
          <w:szCs w:val="22"/>
        </w:rPr>
        <w:t>Charlotte – What financial statements can be generated?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880" w:hanging="360"/>
        <w:jc w:val="both"/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22"/>
          <w:szCs w:val="22"/>
        </w:rPr>
        <w:t xml:space="preserve">Charlotte – Do we have an existing budget (or prior)? – </w:t>
      </w:r>
      <w:r>
        <w:rPr>
          <w:i/>
          <w:iCs/>
          <w:color w:val="000000"/>
          <w:sz w:val="22"/>
          <w:szCs w:val="22"/>
        </w:rPr>
        <w:t>my guess is no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880" w:hanging="360"/>
        <w:jc w:val="both"/>
      </w:pPr>
      <w:r>
        <w:rPr>
          <w:rFonts w:ascii="Wingdings" w:hAnsi="Wingdings"/>
          <w:color w:val="000000"/>
          <w:sz w:val="22"/>
          <w:szCs w:val="22"/>
        </w:rPr>
        <w:t></w:t>
      </w:r>
      <w:r>
        <w:rPr>
          <w:color w:val="000000"/>
          <w:sz w:val="14"/>
          <w:szCs w:val="14"/>
        </w:rPr>
        <w:t xml:space="preserve">  </w:t>
      </w:r>
      <w:r>
        <w:rPr>
          <w:color w:val="000000"/>
          <w:sz w:val="22"/>
          <w:szCs w:val="22"/>
        </w:rPr>
        <w:t>Team – If approved, how would we want to spend/invest the grant $ - (Brain storm; we can….?)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1440" w:hanging="360"/>
        <w:jc w:val="both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rFonts w:ascii="Calibri" w:hAnsi="Calibri"/>
          <w:color w:val="000000"/>
          <w:sz w:val="22"/>
          <w:szCs w:val="22"/>
        </w:rPr>
        <w:t>Ideas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>Purchase Items for resale at events – ex. T-Shirts, Candy, Figurines/Ornaments, etc.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>Contract/Hire Grant writer(s) – would need to identify possible grants and understand process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>Contract/Hire performers for fund raising events – would need to understand potential return on investment (ROI)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>    </w:t>
      </w:r>
      <w:r>
        <w:rPr>
          <w:color w:val="000000"/>
          <w:sz w:val="22"/>
          <w:szCs w:val="22"/>
        </w:rPr>
        <w:t>(?)</w:t>
      </w:r>
      <w:r w:rsidR="00277810">
        <w:rPr>
          <w:color w:val="000000"/>
          <w:sz w:val="22"/>
          <w:szCs w:val="22"/>
        </w:rPr>
        <w:br/>
        <w:t>Assistance volunteered by Greg Frazier to help with Grant Writing and seeking grants we EnvRum can apply for.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720" w:hanging="360"/>
        <w:jc w:val="both"/>
      </w:pPr>
      <w:r>
        <w:rPr>
          <w:color w:val="000000"/>
          <w:sz w:val="14"/>
          <w:szCs w:val="14"/>
        </w:rPr>
        <w:lastRenderedPageBreak/>
        <w:t> 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720" w:hanging="360"/>
        <w:jc w:val="both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b/>
          <w:bCs/>
          <w:color w:val="000000"/>
          <w:sz w:val="22"/>
          <w:szCs w:val="22"/>
        </w:rPr>
        <w:t>New Business Updates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720" w:hanging="360"/>
        <w:jc w:val="both"/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951792" w:rsidRDefault="00951792" w:rsidP="009117FE">
      <w:pPr>
        <w:pStyle w:val="NormalWeb"/>
        <w:spacing w:before="0" w:beforeAutospacing="0" w:after="0" w:afterAutospacing="0" w:line="276" w:lineRule="auto"/>
        <w:ind w:left="1440" w:hanging="360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New Businesses or Initiatives – Jim Rinaldo</w:t>
      </w:r>
      <w:r w:rsidR="00277810">
        <w:rPr>
          <w:color w:val="000000"/>
          <w:sz w:val="22"/>
          <w:szCs w:val="22"/>
        </w:rPr>
        <w:t xml:space="preserve"> (not present)</w:t>
      </w:r>
    </w:p>
    <w:p w:rsidR="00951792" w:rsidRPr="009117FE" w:rsidRDefault="00951792" w:rsidP="009117FE">
      <w:pPr>
        <w:pStyle w:val="NormalWeb"/>
        <w:spacing w:before="0" w:beforeAutospacing="0" w:after="0" w:afterAutospacing="0" w:line="276" w:lineRule="auto"/>
        <w:ind w:left="1440"/>
      </w:pPr>
      <w:r w:rsidRPr="009117FE">
        <w:rPr>
          <w:rFonts w:ascii="Calibri" w:hAnsi="Calibri"/>
          <w:bCs/>
          <w:color w:val="000000"/>
          <w:sz w:val="22"/>
          <w:szCs w:val="22"/>
        </w:rPr>
        <w:t> </w:t>
      </w:r>
      <w:r w:rsidR="009117FE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9117FE">
        <w:rPr>
          <w:rFonts w:ascii="Calibri" w:hAnsi="Calibri"/>
          <w:bCs/>
          <w:color w:val="000000"/>
          <w:sz w:val="22"/>
          <w:szCs w:val="22"/>
        </w:rPr>
        <w:tab/>
      </w:r>
      <w:r w:rsidR="009117FE" w:rsidRPr="009117FE">
        <w:rPr>
          <w:rFonts w:ascii="Calibri" w:hAnsi="Calibri"/>
          <w:bCs/>
          <w:color w:val="000000"/>
          <w:sz w:val="22"/>
          <w:szCs w:val="22"/>
        </w:rPr>
        <w:t>Jenn- Bottling plant will be places at old location of Maine Made Furniture</w:t>
      </w:r>
      <w:r w:rsidR="009117FE">
        <w:rPr>
          <w:rFonts w:ascii="Calibri" w:hAnsi="Calibri"/>
          <w:bCs/>
          <w:color w:val="000000"/>
          <w:sz w:val="22"/>
          <w:szCs w:val="22"/>
        </w:rPr>
        <w:br/>
        <w:t xml:space="preserve"> </w:t>
      </w:r>
      <w:r w:rsidR="009117FE">
        <w:rPr>
          <w:rFonts w:ascii="Calibri" w:hAnsi="Calibri"/>
          <w:bCs/>
          <w:color w:val="000000"/>
          <w:sz w:val="22"/>
          <w:szCs w:val="22"/>
        </w:rPr>
        <w:tab/>
        <w:t>Hotel – VRAP, loan for $50,000 approved.  Tear down has begun, removing building and cleanup.</w:t>
      </w:r>
      <w:bookmarkStart w:id="0" w:name="_GoBack"/>
      <w:bookmarkEnd w:id="0"/>
      <w:r w:rsidR="009117FE">
        <w:rPr>
          <w:rFonts w:ascii="Calibri" w:hAnsi="Calibri"/>
          <w:bCs/>
          <w:color w:val="000000"/>
          <w:sz w:val="22"/>
          <w:szCs w:val="22"/>
        </w:rPr>
        <w:br/>
      </w:r>
    </w:p>
    <w:p w:rsidR="00951792" w:rsidRDefault="00951792" w:rsidP="00951792">
      <w:pPr>
        <w:pStyle w:val="NormalWeb"/>
        <w:spacing w:before="0" w:beforeAutospacing="0" w:after="0" w:afterAutospacing="0" w:line="276" w:lineRule="auto"/>
        <w:ind w:left="1440" w:hanging="360"/>
        <w:jc w:val="both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New Business/Suggestions – Open Discussion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 xml:space="preserve">projects and initiatives – What is scheduled? 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>What should we consider adding?</w:t>
      </w:r>
    </w:p>
    <w:p w:rsidR="00951792" w:rsidRDefault="00951792" w:rsidP="00951792">
      <w:pPr>
        <w:pStyle w:val="NormalWeb"/>
        <w:spacing w:before="0" w:beforeAutospacing="0" w:after="0" w:afterAutospacing="0" w:line="252" w:lineRule="auto"/>
        <w:ind w:left="216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2"/>
          <w:szCs w:val="22"/>
        </w:rPr>
        <w:t>Other???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b/>
          <w:bCs/>
          <w:color w:val="000000"/>
          <w:sz w:val="22"/>
          <w:szCs w:val="22"/>
        </w:rPr>
        <w:t>2017 Membership Drive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1440" w:hanging="360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>Ask Team - who can you bring to the next ER meeting?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</w:p>
    <w:p w:rsidR="00951792" w:rsidRDefault="00951792" w:rsidP="00951792">
      <w:pPr>
        <w:pStyle w:val="NormalWeb"/>
        <w:spacing w:before="0" w:beforeAutospacing="0" w:after="0" w:afterAutospacing="0"/>
        <w:ind w:left="720" w:hanging="360"/>
      </w:pPr>
      <w:r>
        <w:rPr>
          <w:b/>
          <w:bCs/>
          <w:color w:val="000000"/>
          <w:sz w:val="22"/>
          <w:szCs w:val="22"/>
        </w:rPr>
        <w:t>Upcoming events</w:t>
      </w:r>
    </w:p>
    <w:p w:rsidR="00951792" w:rsidRDefault="00951792" w:rsidP="00951792">
      <w:pPr>
        <w:pStyle w:val="NormalWeb"/>
        <w:spacing w:before="0" w:beforeAutospacing="0" w:after="0" w:afterAutospacing="0"/>
        <w:ind w:left="72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aps/>
          <w:color w:val="1E1E1E"/>
          <w:sz w:val="22"/>
          <w:szCs w:val="22"/>
        </w:rPr>
        <w:t>TRI CHAMBER BBQ @ WILSON LAKE INN 08/17/2017 5Pm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aps/>
          <w:color w:val="1E1E1E"/>
          <w:sz w:val="22"/>
          <w:szCs w:val="22"/>
        </w:rPr>
        <w:t xml:space="preserve">BOSTON RED SOX ALUMNI VS. MEXICO EXPLORERS 08/19/17 12PM </w:t>
      </w:r>
      <w:r>
        <w:rPr>
          <w:color w:val="333333"/>
          <w:sz w:val="22"/>
          <w:szCs w:val="22"/>
          <w:shd w:val="clear" w:color="auto" w:fill="FFFFFF"/>
        </w:rPr>
        <w:t>@ River Valley Rec Park in Mexico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aps/>
          <w:color w:val="1E1E1E"/>
          <w:sz w:val="22"/>
          <w:szCs w:val="22"/>
        </w:rPr>
        <w:t xml:space="preserve">DIXFIELD OUTDOOR MARKET CHICKEN BBQ &amp; SKOSH PLAYING FROM 08/19/17 5-8PM 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aps/>
          <w:color w:val="1E1E1E"/>
          <w:sz w:val="22"/>
          <w:szCs w:val="22"/>
        </w:rPr>
        <w:t xml:space="preserve">DIXFIELD OUTDOOR MARKET  08/20/17 </w:t>
      </w:r>
      <w:r>
        <w:rPr>
          <w:color w:val="333333"/>
          <w:sz w:val="22"/>
          <w:szCs w:val="22"/>
          <w:shd w:val="clear" w:color="auto" w:fill="FFFFFF"/>
        </w:rPr>
        <w:t>food, fun, kids’ corner, 5K, music, parade, antiques, car show, and much more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1E1E1E"/>
          <w:sz w:val="22"/>
          <w:szCs w:val="22"/>
        </w:rPr>
        <w:t></w:t>
      </w:r>
      <w:r>
        <w:rPr>
          <w:color w:val="1E1E1E"/>
          <w:sz w:val="14"/>
          <w:szCs w:val="14"/>
        </w:rPr>
        <w:t xml:space="preserve">        </w:t>
      </w:r>
      <w:r>
        <w:rPr>
          <w:caps/>
          <w:color w:val="1E1E1E"/>
          <w:sz w:val="22"/>
          <w:szCs w:val="22"/>
        </w:rPr>
        <w:t>UTV RALLY CROSS ROUND 4 – Black Mountain 08/26/17 12PM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CANOE/KAYAK RUN AND BBQ -  </w:t>
      </w:r>
      <w:r>
        <w:rPr>
          <w:i/>
          <w:iCs/>
          <w:color w:val="000000"/>
          <w:sz w:val="22"/>
          <w:szCs w:val="22"/>
        </w:rPr>
        <w:t>From Hanover to Rumford</w:t>
      </w:r>
      <w:r w:rsidR="00CD755E">
        <w:rPr>
          <w:color w:val="000000"/>
          <w:sz w:val="22"/>
          <w:szCs w:val="22"/>
        </w:rPr>
        <w:t xml:space="preserve"> 09/23</w:t>
      </w:r>
      <w:r>
        <w:rPr>
          <w:color w:val="000000"/>
          <w:sz w:val="22"/>
          <w:szCs w:val="22"/>
        </w:rPr>
        <w:t>/17 (Time?)</w:t>
      </w:r>
      <w:r w:rsidR="0007403B">
        <w:rPr>
          <w:color w:val="000000"/>
          <w:sz w:val="22"/>
          <w:szCs w:val="22"/>
        </w:rPr>
        <w:br/>
        <w:t xml:space="preserve"> </w:t>
      </w:r>
      <w:r w:rsidR="0007403B">
        <w:rPr>
          <w:color w:val="000000"/>
          <w:sz w:val="22"/>
          <w:szCs w:val="22"/>
        </w:rPr>
        <w:tab/>
        <w:t>***Needs volunteers and planners, Jim would like to step down so we need a head or group of organizers.</w:t>
      </w:r>
    </w:p>
    <w:p w:rsidR="00951792" w:rsidRDefault="00951792" w:rsidP="00951792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</w:pPr>
      <w:r>
        <w:rPr>
          <w:rFonts w:ascii="Symbol" w:hAnsi="Symbol"/>
          <w:color w:val="000000"/>
          <w:sz w:val="22"/>
          <w:szCs w:val="22"/>
        </w:rPr>
        <w:t>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  <w:sz w:val="22"/>
          <w:szCs w:val="22"/>
        </w:rPr>
        <w:t xml:space="preserve">PUMPKIN FEST 10/14/2017 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                              </w:t>
      </w:r>
    </w:p>
    <w:p w:rsidR="00951792" w:rsidRDefault="00951792" w:rsidP="0095179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</w:p>
    <w:p w:rsidR="00611969" w:rsidRDefault="00611969" w:rsidP="00951792">
      <w:pPr>
        <w:spacing w:after="0"/>
      </w:pPr>
    </w:p>
    <w:sectPr w:rsidR="00611969" w:rsidSect="0095179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92"/>
    <w:rsid w:val="00056A17"/>
    <w:rsid w:val="0007403B"/>
    <w:rsid w:val="00277810"/>
    <w:rsid w:val="003A3287"/>
    <w:rsid w:val="00611969"/>
    <w:rsid w:val="00667EE3"/>
    <w:rsid w:val="008A09ED"/>
    <w:rsid w:val="009117FE"/>
    <w:rsid w:val="00951792"/>
    <w:rsid w:val="009F5755"/>
    <w:rsid w:val="00BE333A"/>
    <w:rsid w:val="00CD755E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D3A95-70B1-4851-8DC3-D2A55813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howes</dc:creator>
  <cp:keywords/>
  <dc:description/>
  <cp:lastModifiedBy>kris howes</cp:lastModifiedBy>
  <cp:revision>10</cp:revision>
  <cp:lastPrinted>2017-08-16T18:56:00Z</cp:lastPrinted>
  <dcterms:created xsi:type="dcterms:W3CDTF">2017-08-16T18:36:00Z</dcterms:created>
  <dcterms:modified xsi:type="dcterms:W3CDTF">2017-08-17T12:22:00Z</dcterms:modified>
</cp:coreProperties>
</file>